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b w:val="1"/>
          <w:bCs w:val="1"/>
        </w:rPr>
      </w:pPr>
      <w:r w:rsidDel="00000000" w:rsidR="00000000" w:rsidRPr="00000000">
        <w:rPr>
          <w:b w:val="1"/>
          <w:bCs w:val="1"/>
          <w:rtl w:val="0"/>
        </w:rPr>
        <w:t xml:space="preserve">Sprint Retrospective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Project: </w:t>
      </w:r>
      <w:r w:rsidDel="00000000" w:rsidR="00000000" w:rsidRPr="00000000">
        <w:rPr>
          <w:color w:val="242424"/>
          <w:highlight w:val="white"/>
          <w:rtl w:val="0"/>
        </w:rPr>
        <w:t xml:space="preserve">Building a Python Platform for 3D Face Modeling and Analysis</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Attendees: Nathan Chen, Ruben Perez, Johan Rodriguez, Richard Tairouz</w:t>
      </w:r>
    </w:p>
    <w:p w:rsidR="00000000" w:rsidDel="00000000" w:rsidP="00000000" w:rsidRDefault="00000000" w:rsidRPr="00000000" w14:paraId="00000005">
      <w:pPr>
        <w:spacing w:line="276" w:lineRule="auto"/>
        <w:rPr/>
      </w:pPr>
      <w:r w:rsidDel="00000000" w:rsidR="00000000" w:rsidRPr="00000000">
        <w:rPr>
          <w:rtl w:val="0"/>
        </w:rPr>
        <w:t xml:space="preserve">Start time: 5:00 PM</w:t>
      </w:r>
    </w:p>
    <w:p w:rsidR="00000000" w:rsidDel="00000000" w:rsidP="00000000" w:rsidRDefault="00000000" w:rsidRPr="00000000" w14:paraId="00000006">
      <w:pPr>
        <w:spacing w:line="276" w:lineRule="auto"/>
        <w:rPr/>
      </w:pPr>
      <w:r w:rsidDel="00000000" w:rsidR="00000000" w:rsidRPr="00000000">
        <w:rPr>
          <w:rtl w:val="0"/>
        </w:rPr>
        <w:t xml:space="preserve">End time: 5:30 PM</w:t>
      </w:r>
    </w:p>
    <w:p w:rsidR="00000000" w:rsidDel="00000000" w:rsidP="00000000" w:rsidRDefault="00000000" w:rsidRPr="00000000" w14:paraId="00000007">
      <w:pPr>
        <w:pStyle w:val="Heading3"/>
        <w:keepNext w:val="0"/>
        <w:keepLines w:val="0"/>
        <w:spacing w:before="280" w:line="276" w:lineRule="auto"/>
        <w:rPr>
          <w:color w:val="000000"/>
          <w:sz w:val="26"/>
          <w:szCs w:val="26"/>
        </w:rPr>
      </w:pPr>
      <w:bookmarkStart w:colFirst="0" w:colLast="0" w:name="_8az50ih250v0" w:id="0"/>
      <w:bookmarkEnd w:id="0"/>
      <w:r w:rsidDel="00000000" w:rsidR="00000000" w:rsidRPr="00000000">
        <w:rPr>
          <w:color w:val="000000"/>
          <w:sz w:val="26"/>
          <w:szCs w:val="26"/>
          <w:rtl w:val="0"/>
        </w:rPr>
        <w:t xml:space="preserve">What went wrong?</w:t>
      </w:r>
    </w:p>
    <w:p w:rsidR="00000000" w:rsidDel="00000000" w:rsidP="00000000" w:rsidRDefault="00000000" w:rsidRPr="00000000" w14:paraId="00000008">
      <w:pPr>
        <w:numPr>
          <w:ilvl w:val="0"/>
          <w:numId w:val="3"/>
        </w:numPr>
        <w:spacing w:after="0" w:afterAutospacing="0" w:before="240" w:line="276" w:lineRule="auto"/>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09">
      <w:pPr>
        <w:numPr>
          <w:ilvl w:val="1"/>
          <w:numId w:val="3"/>
        </w:numPr>
        <w:spacing w:after="0" w:afterAutospacing="0" w:before="0" w:beforeAutospacing="0" w:line="276" w:lineRule="auto"/>
        <w:ind w:left="1440" w:hanging="360"/>
      </w:pPr>
      <w:r w:rsidDel="00000000" w:rsidR="00000000" w:rsidRPr="00000000">
        <w:rPr>
          <w:rtl w:val="0"/>
        </w:rPr>
        <w:t xml:space="preserve">Overall, the team maintained a strong and consistent pace throughout the final sprint. Velocity estimates were generally accurate, though final-stage activities such as polishing, debugging, and presentation readiness required slightly more time than anticipated. This is typical during project closeout phases where small issues become more visible.</w:t>
        <w:br w:type="textWrapping"/>
      </w:r>
    </w:p>
    <w:p w:rsidR="00000000" w:rsidDel="00000000" w:rsidP="00000000" w:rsidRDefault="00000000" w:rsidRPr="00000000" w14:paraId="0000000A">
      <w:pPr>
        <w:numPr>
          <w:ilvl w:val="0"/>
          <w:numId w:val="3"/>
        </w:numPr>
        <w:spacing w:after="0" w:afterAutospacing="0" w:before="0" w:beforeAutospacing="0" w:line="276" w:lineRule="auto"/>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0B">
      <w:pPr>
        <w:numPr>
          <w:ilvl w:val="1"/>
          <w:numId w:val="3"/>
        </w:numPr>
        <w:spacing w:after="0" w:afterAutospacing="0" w:before="0" w:beforeAutospacing="0" w:line="276" w:lineRule="auto"/>
        <w:ind w:left="1440" w:hanging="360"/>
      </w:pPr>
      <w:r w:rsidDel="00000000" w:rsidR="00000000" w:rsidRPr="00000000">
        <w:rPr>
          <w:rtl w:val="0"/>
        </w:rPr>
        <w:t xml:space="preserve">Story point estimates were effective for development-focused tasks, but final deliverables such as testing, documentation, and demo preparation required additional effort beyond initial expectations. Future projects may benefit from assigning separate effort estimates for presentation and deployment tasks. </w:t>
        <w:br w:type="textWrapping"/>
      </w:r>
    </w:p>
    <w:p w:rsidR="00000000" w:rsidDel="00000000" w:rsidP="00000000" w:rsidRDefault="00000000" w:rsidRPr="00000000" w14:paraId="0000000C">
      <w:pPr>
        <w:numPr>
          <w:ilvl w:val="0"/>
          <w:numId w:val="3"/>
        </w:numPr>
        <w:spacing w:after="0" w:afterAutospacing="0" w:before="0" w:beforeAutospacing="0" w:line="276" w:lineRule="auto"/>
        <w:ind w:left="720" w:hanging="360"/>
      </w:pPr>
      <w:r w:rsidDel="00000000" w:rsidR="00000000" w:rsidRPr="00000000">
        <w:rPr>
          <w:rtl w:val="0"/>
        </w:rPr>
        <w:t xml:space="preserve">Did each team member work as scheduled?</w:t>
      </w:r>
    </w:p>
    <w:p w:rsidR="00000000" w:rsidDel="00000000" w:rsidP="00000000" w:rsidRDefault="00000000" w:rsidRPr="00000000" w14:paraId="0000000D">
      <w:pPr>
        <w:numPr>
          <w:ilvl w:val="1"/>
          <w:numId w:val="3"/>
        </w:numPr>
        <w:spacing w:after="240" w:before="0" w:beforeAutospacing="0" w:line="276" w:lineRule="auto"/>
        <w:ind w:left="1440" w:hanging="360"/>
      </w:pPr>
      <w:r w:rsidDel="00000000" w:rsidR="00000000" w:rsidRPr="00000000">
        <w:rPr>
          <w:rtl w:val="0"/>
        </w:rPr>
        <w:t xml:space="preserve">Yes. All team members remained engaged, contributed consistently, and fulfilled responsibilities throughout the sprint. Collaboration was especially strong during final integration, debugging, and presentation preparation.  </w:t>
      </w:r>
    </w:p>
    <w:p w:rsidR="00000000" w:rsidDel="00000000" w:rsidP="00000000" w:rsidRDefault="00000000" w:rsidRPr="00000000" w14:paraId="0000000E">
      <w:pPr>
        <w:pStyle w:val="Heading3"/>
        <w:keepNext w:val="0"/>
        <w:keepLines w:val="0"/>
        <w:spacing w:before="280" w:line="276" w:lineRule="auto"/>
        <w:rPr>
          <w:color w:val="000000"/>
          <w:sz w:val="26"/>
          <w:szCs w:val="26"/>
        </w:rPr>
      </w:pPr>
      <w:bookmarkStart w:colFirst="0" w:colLast="0" w:name="_a2fqyq72h8en" w:id="1"/>
      <w:bookmarkEnd w:id="1"/>
      <w:r w:rsidDel="00000000" w:rsidR="00000000" w:rsidRPr="00000000">
        <w:rPr>
          <w:color w:val="000000"/>
          <w:sz w:val="26"/>
          <w:szCs w:val="26"/>
          <w:rtl w:val="0"/>
        </w:rPr>
        <w:t xml:space="preserve">What went right?</w:t>
      </w:r>
    </w:p>
    <w:p w:rsidR="00000000" w:rsidDel="00000000" w:rsidP="00000000" w:rsidRDefault="00000000" w:rsidRPr="00000000" w14:paraId="0000000F">
      <w:pPr>
        <w:numPr>
          <w:ilvl w:val="0"/>
          <w:numId w:val="5"/>
        </w:numPr>
        <w:spacing w:after="0" w:afterAutospacing="0" w:before="240" w:line="276" w:lineRule="auto"/>
        <w:ind w:left="720" w:hanging="360"/>
      </w:pPr>
      <w:r w:rsidDel="00000000" w:rsidR="00000000" w:rsidRPr="00000000">
        <w:rPr>
          <w:rtl w:val="0"/>
        </w:rPr>
        <w:t xml:space="preserve">Planning and Task Breakdown</w:t>
      </w:r>
    </w:p>
    <w:p w:rsidR="00000000" w:rsidDel="00000000" w:rsidP="00000000" w:rsidRDefault="00000000" w:rsidRPr="00000000" w14:paraId="00000010">
      <w:pPr>
        <w:numPr>
          <w:ilvl w:val="1"/>
          <w:numId w:val="5"/>
        </w:numPr>
        <w:spacing w:after="0" w:afterAutospacing="0" w:before="0" w:beforeAutospacing="0" w:line="276" w:lineRule="auto"/>
        <w:ind w:left="1440" w:hanging="360"/>
      </w:pPr>
      <w:r w:rsidDel="00000000" w:rsidR="00000000" w:rsidRPr="00000000">
        <w:rPr>
          <w:rtl w:val="0"/>
        </w:rPr>
        <w:t xml:space="preserve">The team effectively organized the final sprint around project completion priorities:</w:t>
      </w:r>
    </w:p>
    <w:p w:rsidR="00000000" w:rsidDel="00000000" w:rsidP="00000000" w:rsidRDefault="00000000" w:rsidRPr="00000000" w14:paraId="00000011">
      <w:pPr>
        <w:numPr>
          <w:ilvl w:val="0"/>
          <w:numId w:val="1"/>
        </w:numPr>
        <w:spacing w:after="0" w:afterAutospacing="0" w:before="0" w:beforeAutospacing="0" w:line="276" w:lineRule="auto"/>
        <w:ind w:left="2160" w:hanging="360"/>
      </w:pPr>
      <w:r w:rsidDel="00000000" w:rsidR="00000000" w:rsidRPr="00000000">
        <w:rPr>
          <w:rtl w:val="0"/>
        </w:rPr>
        <w:t xml:space="preserve">Final system stabilization</w:t>
      </w:r>
    </w:p>
    <w:p w:rsidR="00000000" w:rsidDel="00000000" w:rsidP="00000000" w:rsidRDefault="00000000" w:rsidRPr="00000000" w14:paraId="00000012">
      <w:pPr>
        <w:numPr>
          <w:ilvl w:val="0"/>
          <w:numId w:val="1"/>
        </w:numPr>
        <w:spacing w:after="0" w:afterAutospacing="0" w:before="0" w:beforeAutospacing="0" w:line="276" w:lineRule="auto"/>
        <w:ind w:left="2160" w:hanging="360"/>
      </w:pPr>
      <w:r w:rsidDel="00000000" w:rsidR="00000000" w:rsidRPr="00000000">
        <w:rPr>
          <w:rtl w:val="0"/>
        </w:rPr>
        <w:t xml:space="preserve">Demo workflow refinement</w:t>
      </w:r>
    </w:p>
    <w:p w:rsidR="00000000" w:rsidDel="00000000" w:rsidP="00000000" w:rsidRDefault="00000000" w:rsidRPr="00000000" w14:paraId="00000013">
      <w:pPr>
        <w:numPr>
          <w:ilvl w:val="0"/>
          <w:numId w:val="1"/>
        </w:numPr>
        <w:spacing w:after="0" w:afterAutospacing="0" w:before="0" w:beforeAutospacing="0" w:line="276" w:lineRule="auto"/>
        <w:ind w:left="2160" w:hanging="360"/>
      </w:pPr>
      <w:r w:rsidDel="00000000" w:rsidR="00000000" w:rsidRPr="00000000">
        <w:rPr>
          <w:rtl w:val="0"/>
        </w:rPr>
        <w:t xml:space="preserve">Validation and testing</w:t>
      </w:r>
    </w:p>
    <w:p w:rsidR="00000000" w:rsidDel="00000000" w:rsidP="00000000" w:rsidRDefault="00000000" w:rsidRPr="00000000" w14:paraId="00000014">
      <w:pPr>
        <w:numPr>
          <w:ilvl w:val="0"/>
          <w:numId w:val="1"/>
        </w:numPr>
        <w:spacing w:after="0" w:afterAutospacing="0" w:before="0" w:beforeAutospacing="0" w:line="276" w:lineRule="auto"/>
        <w:ind w:left="2160" w:hanging="360"/>
      </w:pPr>
      <w:r w:rsidDel="00000000" w:rsidR="00000000" w:rsidRPr="00000000">
        <w:rPr>
          <w:rtl w:val="0"/>
        </w:rPr>
        <w:t xml:space="preserve">Documentation completion</w:t>
      </w:r>
    </w:p>
    <w:p w:rsidR="00000000" w:rsidDel="00000000" w:rsidP="00000000" w:rsidRDefault="00000000" w:rsidRPr="00000000" w14:paraId="00000015">
      <w:pPr>
        <w:numPr>
          <w:ilvl w:val="0"/>
          <w:numId w:val="1"/>
        </w:numPr>
        <w:spacing w:after="240" w:before="0" w:beforeAutospacing="0" w:line="276" w:lineRule="auto"/>
        <w:ind w:left="2160" w:hanging="360"/>
      </w:pPr>
      <w:r w:rsidDel="00000000" w:rsidR="00000000" w:rsidRPr="00000000">
        <w:rPr>
          <w:rtl w:val="0"/>
        </w:rPr>
        <w:t xml:space="preserve">Presentation readiness</w:t>
      </w:r>
    </w:p>
    <w:p w:rsidR="00000000" w:rsidDel="00000000" w:rsidP="00000000" w:rsidRDefault="00000000" w:rsidRPr="00000000" w14:paraId="00000016">
      <w:pPr>
        <w:spacing w:after="240" w:before="240" w:line="276" w:lineRule="auto"/>
        <w:ind w:left="720" w:firstLine="0"/>
        <w:rPr/>
      </w:pPr>
      <w:r w:rsidDel="00000000" w:rsidR="00000000" w:rsidRPr="00000000">
        <w:rPr>
          <w:rtl w:val="0"/>
        </w:rPr>
        <w:t xml:space="preserve">This structure kept the team aligned and focused on delivering a polished final product.</w:t>
      </w:r>
    </w:p>
    <w:p w:rsidR="00000000" w:rsidDel="00000000" w:rsidP="00000000" w:rsidRDefault="00000000" w:rsidRPr="00000000" w14:paraId="00000017">
      <w:pPr>
        <w:numPr>
          <w:ilvl w:val="0"/>
          <w:numId w:val="5"/>
        </w:numPr>
        <w:spacing w:after="0" w:afterAutospacing="0" w:before="240" w:line="276" w:lineRule="auto"/>
        <w:ind w:left="720" w:hanging="360"/>
      </w:pPr>
      <w:r w:rsidDel="00000000" w:rsidR="00000000" w:rsidRPr="00000000">
        <w:rPr>
          <w:rtl w:val="0"/>
        </w:rPr>
        <w:t xml:space="preserve">Execution and Deliverables</w:t>
      </w:r>
    </w:p>
    <w:p w:rsidR="00000000" w:rsidDel="00000000" w:rsidP="00000000" w:rsidRDefault="00000000" w:rsidRPr="00000000" w14:paraId="00000018">
      <w:pPr>
        <w:numPr>
          <w:ilvl w:val="1"/>
          <w:numId w:val="5"/>
        </w:numPr>
        <w:spacing w:after="0" w:afterAutospacing="0" w:before="0" w:beforeAutospacing="0" w:line="276" w:lineRule="auto"/>
        <w:ind w:left="1440" w:hanging="360"/>
      </w:pPr>
      <w:r w:rsidDel="00000000" w:rsidR="00000000" w:rsidRPr="00000000">
        <w:rPr>
          <w:rtl w:val="0"/>
        </w:rPr>
        <w:t xml:space="preserve">The team successfully completed all planned objectives. Major accomplishments included: </w:t>
      </w:r>
    </w:p>
    <w:p w:rsidR="00000000" w:rsidDel="00000000" w:rsidP="00000000" w:rsidRDefault="00000000" w:rsidRPr="00000000" w14:paraId="00000019">
      <w:pPr>
        <w:numPr>
          <w:ilvl w:val="2"/>
          <w:numId w:val="5"/>
        </w:numPr>
        <w:spacing w:after="0" w:afterAutospacing="0" w:before="0" w:beforeAutospacing="0" w:line="276" w:lineRule="auto"/>
        <w:ind w:left="2160" w:hanging="360"/>
      </w:pPr>
      <w:r w:rsidDel="00000000" w:rsidR="00000000" w:rsidRPr="00000000">
        <w:rPr>
          <w:rtl w:val="0"/>
        </w:rPr>
        <w:t xml:space="preserve">Fully functional Python-based 3D face modeling platform</w:t>
      </w:r>
    </w:p>
    <w:p w:rsidR="00000000" w:rsidDel="00000000" w:rsidP="00000000" w:rsidRDefault="00000000" w:rsidRPr="00000000" w14:paraId="0000001A">
      <w:pPr>
        <w:numPr>
          <w:ilvl w:val="2"/>
          <w:numId w:val="5"/>
        </w:numPr>
        <w:spacing w:after="0" w:afterAutospacing="0" w:before="0" w:beforeAutospacing="0" w:line="276" w:lineRule="auto"/>
        <w:ind w:left="2160" w:hanging="360"/>
      </w:pPr>
      <w:r w:rsidDel="00000000" w:rsidR="00000000" w:rsidRPr="00000000">
        <w:rPr>
          <w:rtl w:val="0"/>
        </w:rPr>
        <w:t xml:space="preserve">Stable rendering and workflow integration</w:t>
      </w:r>
    </w:p>
    <w:p w:rsidR="00000000" w:rsidDel="00000000" w:rsidP="00000000" w:rsidRDefault="00000000" w:rsidRPr="00000000" w14:paraId="0000001B">
      <w:pPr>
        <w:numPr>
          <w:ilvl w:val="2"/>
          <w:numId w:val="5"/>
        </w:numPr>
        <w:spacing w:after="0" w:afterAutospacing="0" w:before="0" w:beforeAutospacing="0" w:line="276" w:lineRule="auto"/>
        <w:ind w:left="2160" w:hanging="360"/>
      </w:pPr>
      <w:r w:rsidDel="00000000" w:rsidR="00000000" w:rsidRPr="00000000">
        <w:rPr>
          <w:rtl w:val="0"/>
        </w:rPr>
        <w:t xml:space="preserve">Clear demonstration pipeline with reproducible outputs</w:t>
      </w:r>
    </w:p>
    <w:p w:rsidR="00000000" w:rsidDel="00000000" w:rsidP="00000000" w:rsidRDefault="00000000" w:rsidRPr="00000000" w14:paraId="0000001C">
      <w:pPr>
        <w:numPr>
          <w:ilvl w:val="2"/>
          <w:numId w:val="5"/>
        </w:numPr>
        <w:spacing w:after="0" w:afterAutospacing="0" w:before="0" w:beforeAutospacing="0" w:line="276" w:lineRule="auto"/>
        <w:ind w:left="2160" w:hanging="360"/>
      </w:pPr>
      <w:r w:rsidDel="00000000" w:rsidR="00000000" w:rsidRPr="00000000">
        <w:rPr>
          <w:rtl w:val="0"/>
        </w:rPr>
        <w:t xml:space="preserve">Final presentation materials completed</w:t>
      </w:r>
    </w:p>
    <w:p w:rsidR="00000000" w:rsidDel="00000000" w:rsidP="00000000" w:rsidRDefault="00000000" w:rsidRPr="00000000" w14:paraId="0000001D">
      <w:pPr>
        <w:numPr>
          <w:ilvl w:val="2"/>
          <w:numId w:val="5"/>
        </w:numPr>
        <w:spacing w:after="0" w:afterAutospacing="0" w:before="0" w:beforeAutospacing="0" w:line="276" w:lineRule="auto"/>
        <w:ind w:left="2160" w:hanging="360"/>
      </w:pPr>
      <w:r w:rsidDel="00000000" w:rsidR="00000000" w:rsidRPr="00000000">
        <w:rPr>
          <w:rtl w:val="0"/>
        </w:rPr>
        <w:t xml:space="preserve">Successful readiness for showcase and evaluation</w:t>
      </w:r>
      <w:r w:rsidDel="00000000" w:rsidR="00000000" w:rsidRPr="00000000">
        <w:rPr>
          <w:rtl w:val="0"/>
        </w:rPr>
      </w:r>
    </w:p>
    <w:p w:rsidR="00000000" w:rsidDel="00000000" w:rsidP="00000000" w:rsidRDefault="00000000" w:rsidRPr="00000000" w14:paraId="0000001E">
      <w:pPr>
        <w:numPr>
          <w:ilvl w:val="0"/>
          <w:numId w:val="5"/>
        </w:numPr>
        <w:spacing w:after="0" w:afterAutospacing="0" w:before="0" w:beforeAutospacing="0" w:line="276" w:lineRule="auto"/>
        <w:ind w:left="720" w:hanging="360"/>
      </w:pPr>
      <w:r w:rsidDel="00000000" w:rsidR="00000000" w:rsidRPr="00000000">
        <w:rPr>
          <w:rtl w:val="0"/>
        </w:rPr>
        <w:t xml:space="preserve">Team Coordination and Communication:</w:t>
      </w:r>
    </w:p>
    <w:p w:rsidR="00000000" w:rsidDel="00000000" w:rsidP="00000000" w:rsidRDefault="00000000" w:rsidRPr="00000000" w14:paraId="0000001F">
      <w:pPr>
        <w:numPr>
          <w:ilvl w:val="1"/>
          <w:numId w:val="5"/>
        </w:numPr>
        <w:spacing w:after="240" w:before="0" w:beforeAutospacing="0" w:line="276" w:lineRule="auto"/>
        <w:ind w:left="1440" w:hanging="360"/>
      </w:pPr>
      <w:r w:rsidDel="00000000" w:rsidR="00000000" w:rsidRPr="00000000">
        <w:rPr>
          <w:rtl w:val="0"/>
        </w:rPr>
        <w:t xml:space="preserve">Communication remained strong throughout the sprint. Team members collaborated efficiently, quickly resolved blockers, and maintained alignment through regular check-ins. Final integration work benefited significantly from cooperative problem solving. </w:t>
      </w:r>
    </w:p>
    <w:p w:rsidR="00000000" w:rsidDel="00000000" w:rsidP="00000000" w:rsidRDefault="00000000" w:rsidRPr="00000000" w14:paraId="00000020">
      <w:pPr>
        <w:pStyle w:val="Heading3"/>
        <w:keepNext w:val="0"/>
        <w:keepLines w:val="0"/>
        <w:spacing w:before="280" w:line="276" w:lineRule="auto"/>
        <w:rPr>
          <w:color w:val="000000"/>
          <w:sz w:val="26"/>
          <w:szCs w:val="26"/>
        </w:rPr>
      </w:pPr>
      <w:bookmarkStart w:colFirst="0" w:colLast="0" w:name="_3pf3utdw9cu0" w:id="2"/>
      <w:bookmarkEnd w:id="2"/>
      <w:r w:rsidDel="00000000" w:rsidR="00000000" w:rsidRPr="00000000">
        <w:rPr>
          <w:color w:val="000000"/>
          <w:sz w:val="26"/>
          <w:szCs w:val="26"/>
          <w:rtl w:val="0"/>
        </w:rPr>
        <w:t xml:space="preserve">How to address the issues in the next sprint?</w:t>
      </w:r>
    </w:p>
    <w:p w:rsidR="00000000" w:rsidDel="00000000" w:rsidP="00000000" w:rsidRDefault="00000000" w:rsidRPr="00000000" w14:paraId="00000021">
      <w:pPr>
        <w:numPr>
          <w:ilvl w:val="0"/>
          <w:numId w:val="2"/>
        </w:numPr>
        <w:spacing w:after="0" w:afterAutospacing="0" w:before="240" w:line="276" w:lineRule="auto"/>
        <w:ind w:left="720" w:hanging="360"/>
      </w:pPr>
      <w:r w:rsidDel="00000000" w:rsidR="00000000" w:rsidRPr="00000000">
        <w:rPr>
          <w:rtl w:val="0"/>
        </w:rPr>
        <w:t xml:space="preserve">How to address issues?</w:t>
      </w:r>
    </w:p>
    <w:p w:rsidR="00000000" w:rsidDel="00000000" w:rsidP="00000000" w:rsidRDefault="00000000" w:rsidRPr="00000000" w14:paraId="00000022">
      <w:pPr>
        <w:numPr>
          <w:ilvl w:val="1"/>
          <w:numId w:val="2"/>
        </w:numPr>
        <w:spacing w:after="0" w:afterAutospacing="0" w:before="0" w:beforeAutospacing="0" w:line="276" w:lineRule="auto"/>
        <w:ind w:left="1440" w:hanging="360"/>
      </w:pPr>
      <w:r w:rsidDel="00000000" w:rsidR="00000000" w:rsidRPr="00000000">
        <w:rPr>
          <w:rtl w:val="0"/>
        </w:rPr>
        <w:t xml:space="preserve">As the project has concluded, no additional sprint is required. However, lessons learned for future projects include: </w:t>
      </w:r>
    </w:p>
    <w:p w:rsidR="00000000" w:rsidDel="00000000" w:rsidP="00000000" w:rsidRDefault="00000000" w:rsidRPr="00000000" w14:paraId="00000023">
      <w:pPr>
        <w:numPr>
          <w:ilvl w:val="2"/>
          <w:numId w:val="2"/>
        </w:numPr>
        <w:spacing w:after="0" w:afterAutospacing="0" w:before="0" w:beforeAutospacing="0" w:line="276" w:lineRule="auto"/>
        <w:ind w:left="2160" w:hanging="360"/>
      </w:pPr>
      <w:r w:rsidDel="00000000" w:rsidR="00000000" w:rsidRPr="00000000">
        <w:rPr>
          <w:rtl w:val="0"/>
        </w:rPr>
        <w:t xml:space="preserve">Reserve dedicated time for final polishing and QA</w:t>
      </w:r>
    </w:p>
    <w:p w:rsidR="00000000" w:rsidDel="00000000" w:rsidP="00000000" w:rsidRDefault="00000000" w:rsidRPr="00000000" w14:paraId="00000024">
      <w:pPr>
        <w:numPr>
          <w:ilvl w:val="2"/>
          <w:numId w:val="2"/>
        </w:numPr>
        <w:spacing w:after="0" w:afterAutospacing="0" w:before="0" w:beforeAutospacing="0" w:line="276" w:lineRule="auto"/>
        <w:ind w:left="2160" w:hanging="360"/>
      </w:pPr>
      <w:r w:rsidDel="00000000" w:rsidR="00000000" w:rsidRPr="00000000">
        <w:rPr>
          <w:rtl w:val="0"/>
        </w:rPr>
        <w:t xml:space="preserve">Separate technical development from presentation-prep workload</w:t>
      </w:r>
    </w:p>
    <w:p w:rsidR="00000000" w:rsidDel="00000000" w:rsidP="00000000" w:rsidRDefault="00000000" w:rsidRPr="00000000" w14:paraId="00000025">
      <w:pPr>
        <w:numPr>
          <w:ilvl w:val="2"/>
          <w:numId w:val="2"/>
        </w:numPr>
        <w:spacing w:after="0" w:afterAutospacing="0" w:before="0" w:beforeAutospacing="0" w:line="276" w:lineRule="auto"/>
        <w:ind w:left="2160" w:hanging="360"/>
      </w:pPr>
      <w:r w:rsidDel="00000000" w:rsidR="00000000" w:rsidRPr="00000000">
        <w:rPr>
          <w:rtl w:val="0"/>
        </w:rPr>
        <w:t xml:space="preserve">Begin validation and demo rehearsals earlier</w:t>
      </w:r>
    </w:p>
    <w:p w:rsidR="00000000" w:rsidDel="00000000" w:rsidP="00000000" w:rsidRDefault="00000000" w:rsidRPr="00000000" w14:paraId="00000026">
      <w:pPr>
        <w:numPr>
          <w:ilvl w:val="2"/>
          <w:numId w:val="2"/>
        </w:numPr>
        <w:spacing w:after="0" w:afterAutospacing="0" w:before="0" w:beforeAutospacing="0" w:line="276" w:lineRule="auto"/>
        <w:ind w:left="2160" w:hanging="360"/>
      </w:pPr>
      <w:r w:rsidDel="00000000" w:rsidR="00000000" w:rsidRPr="00000000">
        <w:rPr>
          <w:rtl w:val="0"/>
        </w:rPr>
        <w:t xml:space="preserve">Identify task dependencies sooner</w:t>
      </w:r>
    </w:p>
    <w:p w:rsidR="00000000" w:rsidDel="00000000" w:rsidP="00000000" w:rsidRDefault="00000000" w:rsidRPr="00000000" w14:paraId="00000027">
      <w:pPr>
        <w:numPr>
          <w:ilvl w:val="2"/>
          <w:numId w:val="2"/>
        </w:numPr>
        <w:spacing w:after="0" w:afterAutospacing="0" w:before="0" w:beforeAutospacing="0" w:line="276" w:lineRule="auto"/>
        <w:ind w:left="2160" w:hanging="360"/>
      </w:pPr>
      <w:r w:rsidDel="00000000" w:rsidR="00000000" w:rsidRPr="00000000">
        <w:rPr>
          <w:rtl w:val="0"/>
        </w:rPr>
        <w:t xml:space="preserve">Maintain regular communication during final milestones</w:t>
      </w:r>
    </w:p>
    <w:p w:rsidR="00000000" w:rsidDel="00000000" w:rsidP="00000000" w:rsidRDefault="00000000" w:rsidRPr="00000000" w14:paraId="00000028">
      <w:pPr>
        <w:numPr>
          <w:ilvl w:val="0"/>
          <w:numId w:val="2"/>
        </w:numPr>
        <w:spacing w:after="0" w:afterAutospacing="0" w:before="0" w:beforeAutospacing="0" w:line="276" w:lineRule="auto"/>
        <w:ind w:left="720" w:hanging="360"/>
      </w:pPr>
      <w:r w:rsidDel="00000000" w:rsidR="00000000" w:rsidRPr="00000000">
        <w:rPr>
          <w:rtl w:val="0"/>
        </w:rPr>
        <w:t xml:space="preserve">How to improve the product?</w:t>
      </w:r>
    </w:p>
    <w:p w:rsidR="00000000" w:rsidDel="00000000" w:rsidP="00000000" w:rsidRDefault="00000000" w:rsidRPr="00000000" w14:paraId="00000029">
      <w:pPr>
        <w:numPr>
          <w:ilvl w:val="1"/>
          <w:numId w:val="2"/>
        </w:numPr>
        <w:spacing w:after="0" w:afterAutospacing="0" w:before="0" w:beforeAutospacing="0" w:line="276" w:lineRule="auto"/>
        <w:ind w:left="1440" w:hanging="360"/>
      </w:pPr>
      <w:r w:rsidDel="00000000" w:rsidR="00000000" w:rsidRPr="00000000">
        <w:rPr>
          <w:rtl w:val="0"/>
        </w:rPr>
        <w:t xml:space="preserve">Although the capstone project is complete, future enhancements could include:</w:t>
      </w:r>
    </w:p>
    <w:p w:rsidR="00000000" w:rsidDel="00000000" w:rsidP="00000000" w:rsidRDefault="00000000" w:rsidRPr="00000000" w14:paraId="0000002A">
      <w:pPr>
        <w:numPr>
          <w:ilvl w:val="0"/>
          <w:numId w:val="4"/>
        </w:numPr>
        <w:spacing w:after="0" w:afterAutospacing="0" w:before="0" w:beforeAutospacing="0" w:line="276" w:lineRule="auto"/>
        <w:ind w:left="2160" w:hanging="360"/>
      </w:pPr>
      <w:r w:rsidDel="00000000" w:rsidR="00000000" w:rsidRPr="00000000">
        <w:rPr>
          <w:rtl w:val="0"/>
        </w:rPr>
        <w:t xml:space="preserve">Support for additional face modeling frameworks beyond current integrations</w:t>
      </w:r>
    </w:p>
    <w:p w:rsidR="00000000" w:rsidDel="00000000" w:rsidP="00000000" w:rsidRDefault="00000000" w:rsidRPr="00000000" w14:paraId="0000002B">
      <w:pPr>
        <w:numPr>
          <w:ilvl w:val="0"/>
          <w:numId w:val="4"/>
        </w:numPr>
        <w:spacing w:after="0" w:afterAutospacing="0" w:before="0" w:beforeAutospacing="0" w:line="276" w:lineRule="auto"/>
        <w:ind w:left="2160" w:hanging="360"/>
      </w:pPr>
      <w:r w:rsidDel="00000000" w:rsidR="00000000" w:rsidRPr="00000000">
        <w:rPr>
          <w:rtl w:val="0"/>
        </w:rPr>
        <w:t xml:space="preserve">Expanded automation for importing OBJ meshes and metadata</w:t>
      </w:r>
    </w:p>
    <w:p w:rsidR="00000000" w:rsidDel="00000000" w:rsidP="00000000" w:rsidRDefault="00000000" w:rsidRPr="00000000" w14:paraId="0000002C">
      <w:pPr>
        <w:numPr>
          <w:ilvl w:val="0"/>
          <w:numId w:val="4"/>
        </w:numPr>
        <w:spacing w:after="0" w:afterAutospacing="0" w:before="0" w:beforeAutospacing="0" w:line="276" w:lineRule="auto"/>
        <w:ind w:left="2160" w:hanging="360"/>
      </w:pPr>
      <w:r w:rsidDel="00000000" w:rsidR="00000000" w:rsidRPr="00000000">
        <w:rPr>
          <w:rtl w:val="0"/>
        </w:rPr>
        <w:t xml:space="preserve">Improved UI/UX for non-technical users</w:t>
      </w:r>
    </w:p>
    <w:p w:rsidR="00000000" w:rsidDel="00000000" w:rsidP="00000000" w:rsidRDefault="00000000" w:rsidRPr="00000000" w14:paraId="0000002D">
      <w:pPr>
        <w:numPr>
          <w:ilvl w:val="0"/>
          <w:numId w:val="4"/>
        </w:numPr>
        <w:spacing w:after="0" w:afterAutospacing="0" w:before="0" w:beforeAutospacing="0" w:line="276" w:lineRule="auto"/>
        <w:ind w:left="2160" w:hanging="360"/>
      </w:pPr>
      <w:r w:rsidDel="00000000" w:rsidR="00000000" w:rsidRPr="00000000">
        <w:rPr>
          <w:rtl w:val="0"/>
        </w:rPr>
        <w:t xml:space="preserve">Enhanced performance optimization for larger datasets</w:t>
      </w:r>
    </w:p>
    <w:p w:rsidR="00000000" w:rsidDel="00000000" w:rsidP="00000000" w:rsidRDefault="00000000" w:rsidRPr="00000000" w14:paraId="0000002E">
      <w:pPr>
        <w:numPr>
          <w:ilvl w:val="0"/>
          <w:numId w:val="4"/>
        </w:numPr>
        <w:spacing w:after="0" w:afterAutospacing="0" w:before="0" w:beforeAutospacing="0" w:line="276" w:lineRule="auto"/>
        <w:ind w:left="2160" w:hanging="360"/>
      </w:pPr>
      <w:r w:rsidDel="00000000" w:rsidR="00000000" w:rsidRPr="00000000">
        <w:rPr>
          <w:rtl w:val="0"/>
        </w:rPr>
        <w:t xml:space="preserve">Broader testing across hardware environments</w:t>
      </w:r>
    </w:p>
    <w:p w:rsidR="00000000" w:rsidDel="00000000" w:rsidP="00000000" w:rsidRDefault="00000000" w:rsidRPr="00000000" w14:paraId="0000002F">
      <w:pPr>
        <w:numPr>
          <w:ilvl w:val="0"/>
          <w:numId w:val="4"/>
        </w:numPr>
        <w:spacing w:after="0" w:afterAutospacing="0" w:before="0" w:beforeAutospacing="0" w:line="276" w:lineRule="auto"/>
        <w:ind w:left="2160" w:hanging="360"/>
      </w:pPr>
      <w:r w:rsidDel="00000000" w:rsidR="00000000" w:rsidRPr="00000000">
        <w:rPr>
          <w:rtl w:val="0"/>
        </w:rPr>
        <w:t xml:space="preserve">Extended analytics and parameter comparison tools</w:t>
      </w:r>
    </w:p>
    <w:p w:rsidR="00000000" w:rsidDel="00000000" w:rsidP="00000000" w:rsidRDefault="00000000" w:rsidRPr="00000000" w14:paraId="00000030">
      <w:pPr>
        <w:numPr>
          <w:ilvl w:val="0"/>
          <w:numId w:val="4"/>
        </w:numPr>
        <w:spacing w:after="240" w:before="0" w:beforeAutospacing="0" w:line="276" w:lineRule="auto"/>
        <w:ind w:left="2160" w:hanging="360"/>
      </w:pPr>
      <w:r w:rsidDel="00000000" w:rsidR="00000000" w:rsidRPr="00000000">
        <w:rPr>
          <w:rtl w:val="0"/>
        </w:rPr>
        <w:t xml:space="preserve">Cloud deployment or web-accessible version of the platform</w:t>
      </w:r>
    </w:p>
    <w:p w:rsidR="00000000" w:rsidDel="00000000" w:rsidP="00000000" w:rsidRDefault="00000000" w:rsidRPr="00000000" w14:paraId="00000031">
      <w:pPr>
        <w:spacing w:line="276" w:lineRule="auto"/>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